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6FCC" w14:textId="77777777" w:rsidR="003B6905" w:rsidRDefault="003B6905">
      <w:pPr>
        <w:rPr>
          <w:rFonts w:ascii="Arial Narrow" w:eastAsia="Arial Narrow" w:hAnsi="Arial Narrow" w:cs="Arial Narrow"/>
          <w:b/>
        </w:rPr>
      </w:pPr>
    </w:p>
    <w:p w14:paraId="650FCE4F" w14:textId="77777777" w:rsidR="003B6905" w:rsidRDefault="003B6905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2A6A8770" w14:textId="77777777" w:rsidR="003B6905" w:rsidRDefault="00737531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Los compromisos que asumen los autores: </w:t>
      </w:r>
      <w:r>
        <w:rPr>
          <w:rFonts w:ascii="Arial Narrow" w:eastAsia="Arial Narrow" w:hAnsi="Arial Narrow" w:cs="Arial Narrow"/>
          <w:b/>
          <w:i/>
          <w:sz w:val="22"/>
          <w:szCs w:val="22"/>
        </w:rPr>
        <w:t>Nombres y apellidos</w:t>
      </w:r>
    </w:p>
    <w:p w14:paraId="53DAAC40" w14:textId="77777777" w:rsidR="003B6905" w:rsidRDefault="003B6905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70F07EB" w14:textId="77777777" w:rsidR="003B6905" w:rsidRDefault="00737531">
      <w:pPr>
        <w:numPr>
          <w:ilvl w:val="0"/>
          <w:numId w:val="1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Los que abajo firman, están de acuerdo en someter a evaluación bajo los criterios establecidos por la Política Editorial de la revista </w:t>
      </w:r>
      <w:r>
        <w:rPr>
          <w:rFonts w:ascii="Quattrocento Sans" w:eastAsia="Quattrocento Sans" w:hAnsi="Quattrocento Sans" w:cs="Quattrocento Sans"/>
          <w:b/>
          <w:sz w:val="21"/>
          <w:szCs w:val="21"/>
          <w:highlight w:val="white"/>
        </w:rPr>
        <w:t>(Nombre de la revista)</w:t>
      </w:r>
      <w:r>
        <w:rPr>
          <w:rFonts w:ascii="Arial Narrow" w:eastAsia="Arial Narrow" w:hAnsi="Arial Narrow" w:cs="Arial Narrow"/>
          <w:sz w:val="22"/>
          <w:szCs w:val="22"/>
        </w:rPr>
        <w:t xml:space="preserve"> el artículo que se presenta bajo</w:t>
      </w:r>
      <w:bookmarkStart w:id="0" w:name="_GoBack"/>
      <w:bookmarkEnd w:id="0"/>
      <w:r>
        <w:rPr>
          <w:rFonts w:ascii="Arial Narrow" w:eastAsia="Arial Narrow" w:hAnsi="Arial Narrow" w:cs="Arial Narrow"/>
          <w:sz w:val="22"/>
          <w:szCs w:val="22"/>
        </w:rPr>
        <w:t xml:space="preserve"> el título: “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xxxxxxxxxxxxxxxxxxxxxxxxxxxxxxxxxxxxxxxxxxxxx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”.</w:t>
      </w:r>
    </w:p>
    <w:p w14:paraId="66AF6EBA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El artículo es original, inédito y no se ha, ni está sometido a evaluación en otra revista.</w:t>
      </w:r>
    </w:p>
    <w:p w14:paraId="7337C3C9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Los principios éticos de la investigación se han preservados tanto en el procedimiento mismo del estudio como en este artículo que da cuenta de aquel. </w:t>
      </w:r>
    </w:p>
    <w:p w14:paraId="3D5EFDA4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Además, se declara no tener ningún conflicto de interés producto de relación con cualquier tipo de institución o asociación comercial o de otra índole, en relación con lo divulgado en el artículo.</w:t>
      </w:r>
    </w:p>
    <w:p w14:paraId="00354DBB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Se tiene la forma de evidenciar los permisos respectivos sobre los derechos de autor originales para los aspectos o elementos extraídos de otros documentos (textos de más de 500 palabras, tablas, figuras o gráficas, entre otros).</w:t>
      </w:r>
    </w:p>
    <w:p w14:paraId="17F3A78C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De ser publicado este artículo, se ceden gratuitamente todos los derechos patrimoniales de autor, con lo que los </w:t>
      </w:r>
      <w:r>
        <w:rPr>
          <w:rFonts w:ascii="Arial Narrow" w:eastAsia="Arial Narrow" w:hAnsi="Arial Narrow" w:cs="Arial Narrow"/>
          <w:color w:val="231F20"/>
          <w:sz w:val="22"/>
          <w:szCs w:val="22"/>
        </w:rPr>
        <w:t xml:space="preserve">derechos de impresión y de reproducción por cualquier forma y medio son del </w:t>
      </w:r>
      <w:r>
        <w:rPr>
          <w:rFonts w:ascii="Arial Narrow" w:eastAsia="Arial Narrow" w:hAnsi="Arial Narrow" w:cs="Arial Narrow"/>
          <w:sz w:val="22"/>
          <w:szCs w:val="22"/>
        </w:rPr>
        <w:t>Editor de la revista; se acepta además que no existe impedimento alguno para ello, asumiendo la responsabilidad ante cualquier acción de reclamación, legal o de otro tipo, que pueda generarse por plagio, rectificación o cualquier tipo de reclamación.</w:t>
      </w:r>
    </w:p>
    <w:p w14:paraId="796F6A91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No obstante, lo anterior, serán respetados los derechos de patentes o de uso del artículo (total o parcial) con fines comerciales o no, en conferencias, libros, cursos, entre otros, como de hacer cualquier tipo de reproducción desde la revista siempre y cuando sea con fines estrictamente didácticos. En cualquiera de los casos mencionados, se hará referencia formal y explícita a su publicación en </w:t>
      </w:r>
      <w:r>
        <w:rPr>
          <w:rFonts w:ascii="Quattrocento Sans" w:eastAsia="Quattrocento Sans" w:hAnsi="Quattrocento Sans" w:cs="Quattrocento Sans"/>
          <w:b/>
          <w:sz w:val="21"/>
          <w:szCs w:val="21"/>
          <w:highlight w:val="white"/>
        </w:rPr>
        <w:t>(Nombre de la revista)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Quattrocento Sans" w:eastAsia="Quattrocento Sans" w:hAnsi="Quattrocento Sans" w:cs="Quattrocento Sans"/>
          <w:sz w:val="21"/>
          <w:szCs w:val="21"/>
          <w:highlight w:val="white"/>
        </w:rPr>
        <w:t>según</w:t>
      </w:r>
      <w:r>
        <w:rPr>
          <w:rFonts w:ascii="Arial Narrow" w:eastAsia="Arial Narrow" w:hAnsi="Arial Narrow" w:cs="Arial Narrow"/>
          <w:sz w:val="22"/>
          <w:szCs w:val="22"/>
        </w:rPr>
        <w:t xml:space="preserve"> las normas internacionales APA vigentes.</w:t>
      </w:r>
    </w:p>
    <w:p w14:paraId="42583A89" w14:textId="77777777" w:rsidR="003B6905" w:rsidRDefault="0073753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Se autoriza la consulta del artículo en acceso abierto, para la revista Pensamiento Americano como para las bases en las que se encuentre incluida e indexada.</w:t>
      </w:r>
    </w:p>
    <w:p w14:paraId="4DCA818B" w14:textId="77777777" w:rsidR="003B6905" w:rsidRDefault="003B6905">
      <w:pPr>
        <w:spacing w:line="276" w:lineRule="auto"/>
        <w:ind w:left="284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CD8A149" w14:textId="77777777" w:rsidR="003B6905" w:rsidRDefault="003B6905">
      <w:pPr>
        <w:ind w:left="284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B06E05" w14:textId="77777777" w:rsidR="003B6905" w:rsidRDefault="003B6905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479A371" w14:textId="77777777" w:rsidR="003B6905" w:rsidRDefault="00737531">
      <w:pPr>
        <w:pStyle w:val="Ttulo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Firmas: (</w:t>
      </w:r>
      <w:proofErr w:type="gramStart"/>
      <w:r>
        <w:rPr>
          <w:rFonts w:ascii="Arial Narrow" w:eastAsia="Arial Narrow" w:hAnsi="Arial Narrow" w:cs="Arial Narrow"/>
        </w:rPr>
        <w:t xml:space="preserve">Escaneadas)   </w:t>
      </w:r>
      <w:proofErr w:type="gramEnd"/>
      <w:r>
        <w:rPr>
          <w:rFonts w:ascii="Arial Narrow" w:eastAsia="Arial Narrow" w:hAnsi="Arial Narrow" w:cs="Arial Narrow"/>
        </w:rPr>
        <w:t xml:space="preserve">                              N.º Doc. Identificación         País/Ciudad/Institución</w:t>
      </w:r>
    </w:p>
    <w:p w14:paraId="497FCF90" w14:textId="77777777" w:rsidR="003B6905" w:rsidRDefault="00737531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 </w:t>
      </w:r>
    </w:p>
    <w:p w14:paraId="474A92EA" w14:textId="77777777" w:rsidR="003B6905" w:rsidRDefault="00737531">
      <w:pPr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 </w:t>
      </w:r>
    </w:p>
    <w:p w14:paraId="12F2FF6A" w14:textId="77777777" w:rsidR="003B6905" w:rsidRDefault="003B6905">
      <w:pPr>
        <w:jc w:val="both"/>
        <w:rPr>
          <w:rFonts w:ascii="Sorts Mill Goudy" w:eastAsia="Sorts Mill Goudy" w:hAnsi="Sorts Mill Goudy" w:cs="Sorts Mill Goudy"/>
        </w:rPr>
      </w:pPr>
    </w:p>
    <w:p w14:paraId="0F3D4846" w14:textId="77777777" w:rsidR="003B6905" w:rsidRDefault="003B6905">
      <w:pPr>
        <w:jc w:val="both"/>
        <w:rPr>
          <w:rFonts w:ascii="Sorts Mill Goudy" w:eastAsia="Sorts Mill Goudy" w:hAnsi="Sorts Mill Goudy" w:cs="Sorts Mill Goudy"/>
        </w:rPr>
      </w:pPr>
    </w:p>
    <w:p w14:paraId="3D0A52D6" w14:textId="77777777" w:rsidR="003B6905" w:rsidRDefault="00737531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________________________________                   </w:t>
      </w:r>
    </w:p>
    <w:p w14:paraId="5018B86E" w14:textId="77777777" w:rsidR="003B6905" w:rsidRDefault="003B6905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F6821E3" w14:textId="77777777" w:rsidR="003B6905" w:rsidRDefault="003B6905">
      <w:pPr>
        <w:pStyle w:val="Ttulo1"/>
        <w:rPr>
          <w:rFonts w:ascii="Arial Narrow" w:eastAsia="Arial Narrow" w:hAnsi="Arial Narrow" w:cs="Arial Narrow"/>
          <w:sz w:val="16"/>
          <w:szCs w:val="16"/>
        </w:rPr>
      </w:pPr>
    </w:p>
    <w:p w14:paraId="38E8D7B5" w14:textId="77777777" w:rsidR="003B6905" w:rsidRDefault="00737531">
      <w:pPr>
        <w:pStyle w:val="Ttulo1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</w:rPr>
        <w:t>Fecha de elaboración</w:t>
      </w:r>
      <w:r>
        <w:rPr>
          <w:rFonts w:ascii="Arial Narrow" w:eastAsia="Arial Narrow" w:hAnsi="Arial Narrow" w:cs="Arial Narrow"/>
          <w:b w:val="0"/>
        </w:rPr>
        <w:t xml:space="preserve">: </w:t>
      </w:r>
    </w:p>
    <w:p w14:paraId="57A81737" w14:textId="77777777" w:rsidR="003B6905" w:rsidRDefault="003B6905"/>
    <w:sectPr w:rsidR="003B690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877C3" w14:textId="77777777" w:rsidR="00E42C5D" w:rsidRDefault="00E42C5D">
      <w:r>
        <w:separator/>
      </w:r>
    </w:p>
  </w:endnote>
  <w:endnote w:type="continuationSeparator" w:id="0">
    <w:p w14:paraId="6137DFE5" w14:textId="77777777" w:rsidR="00E42C5D" w:rsidRDefault="00E4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Sorts Mill Goud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2048" w14:textId="32FE7638" w:rsidR="003B6905" w:rsidRDefault="00737531" w:rsidP="005538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95"/>
      </w:tabs>
      <w:jc w:val="right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6AB2" w14:textId="77777777" w:rsidR="00E42C5D" w:rsidRDefault="00E42C5D">
      <w:r>
        <w:separator/>
      </w:r>
    </w:p>
  </w:footnote>
  <w:footnote w:type="continuationSeparator" w:id="0">
    <w:p w14:paraId="5CB19B69" w14:textId="77777777" w:rsidR="00E42C5D" w:rsidRDefault="00E4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7ECAD" w14:textId="77777777" w:rsidR="003B6905" w:rsidRDefault="003B6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"/>
      <w:tblW w:w="10259" w:type="dxa"/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2689"/>
      <w:gridCol w:w="5472"/>
      <w:gridCol w:w="2098"/>
    </w:tblGrid>
    <w:tr w:rsidR="003B6905" w14:paraId="0C2E2C21" w14:textId="77777777">
      <w:trPr>
        <w:trHeight w:val="423"/>
        <w:jc w:val="center"/>
      </w:trPr>
      <w:tc>
        <w:tcPr>
          <w:tcW w:w="2689" w:type="dxa"/>
          <w:vMerge w:val="restart"/>
          <w:vAlign w:val="center"/>
        </w:tcPr>
        <w:p w14:paraId="73AF67B6" w14:textId="7574881F" w:rsidR="003B6905" w:rsidRDefault="00737531" w:rsidP="00286C99">
          <w:pPr>
            <w:tabs>
              <w:tab w:val="left" w:pos="7020"/>
            </w:tabs>
            <w:rPr>
              <w:sz w:val="20"/>
              <w:szCs w:val="20"/>
            </w:rPr>
          </w:pPr>
          <w:r>
            <w:t> </w:t>
          </w:r>
          <w:r w:rsidR="00286C99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1296FABD" wp14:editId="2AB59E88">
                <wp:extent cx="1370965" cy="703580"/>
                <wp:effectExtent l="0" t="0" r="63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9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00"/>
                        <a:stretch/>
                      </pic:blipFill>
                      <pic:spPr bwMode="auto">
                        <a:xfrm>
                          <a:off x="0" y="0"/>
                          <a:ext cx="1370965" cy="703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Merge w:val="restart"/>
          <w:vAlign w:val="center"/>
        </w:tcPr>
        <w:p w14:paraId="2B2A9A2B" w14:textId="77777777" w:rsidR="003B6905" w:rsidRDefault="00737531">
          <w:pPr>
            <w:tabs>
              <w:tab w:val="left" w:pos="7020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</w:rPr>
            <w:t>FORMATO CESIÓN DE DERECHOS ADGNOSIS</w:t>
          </w:r>
        </w:p>
      </w:tc>
      <w:tc>
        <w:tcPr>
          <w:tcW w:w="2098" w:type="dxa"/>
          <w:vAlign w:val="center"/>
        </w:tcPr>
        <w:p w14:paraId="1C693BF7" w14:textId="77777777" w:rsidR="003B6905" w:rsidRDefault="00737531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F IV 007</w:t>
          </w:r>
        </w:p>
      </w:tc>
    </w:tr>
    <w:tr w:rsidR="003B6905" w14:paraId="0823491F" w14:textId="77777777">
      <w:trPr>
        <w:trHeight w:val="399"/>
        <w:jc w:val="center"/>
      </w:trPr>
      <w:tc>
        <w:tcPr>
          <w:tcW w:w="2689" w:type="dxa"/>
          <w:vMerge/>
          <w:vAlign w:val="center"/>
        </w:tcPr>
        <w:p w14:paraId="625FA6B5" w14:textId="77777777" w:rsidR="003B6905" w:rsidRDefault="003B69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2" w:type="dxa"/>
          <w:vMerge/>
          <w:vAlign w:val="center"/>
        </w:tcPr>
        <w:p w14:paraId="0A8B5ADA" w14:textId="77777777" w:rsidR="003B6905" w:rsidRDefault="003B69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8" w:type="dxa"/>
          <w:vAlign w:val="center"/>
        </w:tcPr>
        <w:p w14:paraId="1F2922A8" w14:textId="77777777" w:rsidR="003B6905" w:rsidRDefault="00737531" w:rsidP="005538DD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5538DD">
            <w:rPr>
              <w:rFonts w:ascii="Arial" w:eastAsia="Arial" w:hAnsi="Arial" w:cs="Arial"/>
              <w:sz w:val="20"/>
              <w:szCs w:val="20"/>
            </w:rPr>
            <w:t>12/02/2022</w:t>
          </w:r>
        </w:p>
      </w:tc>
    </w:tr>
    <w:tr w:rsidR="003B6905" w14:paraId="3F656DDC" w14:textId="77777777">
      <w:trPr>
        <w:trHeight w:val="424"/>
        <w:jc w:val="center"/>
      </w:trPr>
      <w:tc>
        <w:tcPr>
          <w:tcW w:w="2689" w:type="dxa"/>
          <w:vMerge/>
          <w:vAlign w:val="center"/>
        </w:tcPr>
        <w:p w14:paraId="4CB8E5AE" w14:textId="77777777" w:rsidR="003B6905" w:rsidRDefault="003B69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2" w:type="dxa"/>
          <w:vMerge/>
          <w:vAlign w:val="center"/>
        </w:tcPr>
        <w:p w14:paraId="6C501F9F" w14:textId="77777777" w:rsidR="003B6905" w:rsidRDefault="003B69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8" w:type="dxa"/>
          <w:vAlign w:val="center"/>
        </w:tcPr>
        <w:p w14:paraId="58DA07AD" w14:textId="77777777" w:rsidR="003B6905" w:rsidRDefault="00737531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Versión:</w:t>
          </w:r>
          <w:r w:rsidR="005538DD">
            <w:rPr>
              <w:rFonts w:ascii="Arial" w:eastAsia="Arial" w:hAnsi="Arial" w:cs="Arial"/>
              <w:sz w:val="20"/>
              <w:szCs w:val="20"/>
            </w:rPr>
            <w:t xml:space="preserve"> 2</w:t>
          </w:r>
          <w:r>
            <w:rPr>
              <w:rFonts w:ascii="Arial" w:eastAsia="Arial" w:hAnsi="Arial" w:cs="Arial"/>
              <w:sz w:val="20"/>
              <w:szCs w:val="20"/>
            </w:rPr>
            <w:t>.0</w:t>
          </w:r>
        </w:p>
      </w:tc>
    </w:tr>
  </w:tbl>
  <w:p w14:paraId="31346DFC" w14:textId="77777777" w:rsidR="003B6905" w:rsidRDefault="003B6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422"/>
    <w:multiLevelType w:val="multilevel"/>
    <w:tmpl w:val="7DB61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5"/>
    <w:rsid w:val="00286C99"/>
    <w:rsid w:val="003B6905"/>
    <w:rsid w:val="005538DD"/>
    <w:rsid w:val="00737531"/>
    <w:rsid w:val="00E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2D5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5306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4F5306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faQHAzMWbhtSsgsGKI1dXav9g==">AMUW2mWRt0CFzyxztR6eM/mSrHf/5bAJTLwGYaoKdo7wZZ0ZRcgBnxXu0hIfWyRMyp80zXA9CFiyhHPzNX7m7jUzHy+XBm6i1gBmdZMu2jGtAl427rVC7hU=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2</cp:revision>
  <dcterms:created xsi:type="dcterms:W3CDTF">2024-06-11T15:04:00Z</dcterms:created>
  <dcterms:modified xsi:type="dcterms:W3CDTF">2024-06-11T15:04:00Z</dcterms:modified>
</cp:coreProperties>
</file>