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EF89" w14:textId="2FE67605" w:rsidR="00F71DCA" w:rsidRDefault="00A1606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B565B9">
        <w:rPr>
          <w:rFonts w:ascii="Times New Roman" w:eastAsia="Times New Roman" w:hAnsi="Times New Roman" w:cs="Times New Roman"/>
          <w:color w:val="222222"/>
        </w:rPr>
        <w:t xml:space="preserve">Fecha: </w:t>
      </w:r>
      <w:r w:rsidR="00F16323" w:rsidRPr="00B565B9">
        <w:rPr>
          <w:rFonts w:ascii="Times New Roman" w:eastAsia="Times New Roman" w:hAnsi="Times New Roman" w:cs="Times New Roman"/>
          <w:color w:val="222222"/>
        </w:rPr>
        <w:t>Mes/día/año</w:t>
      </w:r>
    </w:p>
    <w:p w14:paraId="374A672C" w14:textId="77777777" w:rsidR="00B565B9" w:rsidRPr="00B565B9" w:rsidRDefault="00B565B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14:paraId="594534E8" w14:textId="77777777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Señores</w:t>
      </w:r>
    </w:p>
    <w:p w14:paraId="4F0B95D3" w14:textId="77777777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Revista Pensamiento Americano</w:t>
      </w:r>
    </w:p>
    <w:p w14:paraId="0A7FAEED" w14:textId="77777777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Editor</w:t>
      </w:r>
    </w:p>
    <w:p w14:paraId="5F666375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6026388" w14:textId="77777777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Cordial saludo,</w:t>
      </w:r>
    </w:p>
    <w:p w14:paraId="54B1450D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FB2EC40" w14:textId="4112AB17" w:rsidR="00F71DCA" w:rsidRDefault="00F16323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 w:rsidRPr="00F16323">
        <w:rPr>
          <w:rFonts w:ascii="Times New Roman" w:eastAsia="Times New Roman" w:hAnsi="Times New Roman" w:cs="Times New Roman"/>
          <w:bCs/>
        </w:rPr>
        <w:t>Por medio de la presente hacemos llegar nuestro artículo</w:t>
      </w:r>
      <w:r>
        <w:rPr>
          <w:rFonts w:ascii="Times New Roman" w:eastAsia="Times New Roman" w:hAnsi="Times New Roman" w:cs="Times New Roman"/>
          <w:b/>
        </w:rPr>
        <w:t xml:space="preserve"> XXXXXXXXXXXXXXXXXXXXXXXXXXXXXXXXXXXXXX,</w:t>
      </w:r>
      <w:r>
        <w:rPr>
          <w:rFonts w:ascii="Times New Roman" w:eastAsia="Times New Roman" w:hAnsi="Times New Roman" w:cs="Times New Roman"/>
          <w:color w:val="000000"/>
        </w:rPr>
        <w:t xml:space="preserve"> el cual se encuentra firmado por los autores: </w:t>
      </w:r>
      <w:proofErr w:type="spellStart"/>
      <w:r>
        <w:rPr>
          <w:rFonts w:ascii="Times New Roman" w:eastAsia="Times New Roman" w:hAnsi="Times New Roman" w:cs="Times New Roman"/>
        </w:rPr>
        <w:t>xxxxxxxxx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este escrito es un artículo </w:t>
      </w:r>
      <w:r>
        <w:rPr>
          <w:rFonts w:ascii="Times New Roman" w:eastAsia="Times New Roman" w:hAnsi="Times New Roman" w:cs="Times New Roman"/>
          <w:b/>
          <w:u w:val="single"/>
        </w:rPr>
        <w:t xml:space="preserve">de XXXXXXX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y </w:t>
      </w:r>
      <w:r w:rsidRPr="00F16323">
        <w:rPr>
          <w:rFonts w:ascii="Times New Roman" w:eastAsia="Times New Roman" w:hAnsi="Times New Roman" w:cs="Times New Roman"/>
          <w:bCs/>
          <w:color w:val="000000"/>
        </w:rPr>
        <w:t xml:space="preserve">es presentado </w:t>
      </w:r>
      <w:r w:rsidRPr="00F16323">
        <w:rPr>
          <w:rFonts w:ascii="Times New Roman" w:eastAsia="Times New Roman" w:hAnsi="Times New Roman" w:cs="Times New Roman"/>
          <w:bCs/>
        </w:rPr>
        <w:t xml:space="preserve">para </w:t>
      </w:r>
      <w:r w:rsidRPr="00F16323">
        <w:rPr>
          <w:rFonts w:ascii="Times New Roman" w:eastAsia="Times New Roman" w:hAnsi="Times New Roman" w:cs="Times New Roman"/>
          <w:bCs/>
          <w:color w:val="000000"/>
        </w:rPr>
        <w:t>ser sometido a los procesos editoriales con el objetivo de ser publicado en la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Revista </w:t>
      </w:r>
      <w:r w:rsidRPr="00F16323">
        <w:rPr>
          <w:rFonts w:ascii="Times New Roman" w:eastAsia="Times New Roman" w:hAnsi="Times New Roman" w:cs="Times New Roman"/>
          <w:b/>
          <w:bCs/>
        </w:rPr>
        <w:t>Pensamiento Americano.</w:t>
      </w:r>
    </w:p>
    <w:p w14:paraId="7E1E15A2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330E581" w14:textId="2E4B3FB3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que el artículo nunca ha sido publicado, ni se ha enviado (postulado) o está sometido al criterio de evaluación de otra revista. </w:t>
      </w:r>
      <w:r>
        <w:rPr>
          <w:rFonts w:ascii="Times New Roman" w:eastAsia="Times New Roman" w:hAnsi="Times New Roman" w:cs="Times New Roman"/>
        </w:rPr>
        <w:t>Como coautores</w:t>
      </w:r>
      <w:r>
        <w:rPr>
          <w:rFonts w:ascii="Times New Roman" w:eastAsia="Times New Roman" w:hAnsi="Times New Roman" w:cs="Times New Roman"/>
          <w:color w:val="000000"/>
        </w:rPr>
        <w:t xml:space="preserve"> del artículo: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="00F16323">
        <w:rPr>
          <w:rFonts w:ascii="Times New Roman" w:eastAsia="Times New Roman" w:hAnsi="Times New Roman" w:cs="Times New Roman"/>
        </w:rPr>
        <w:t>xxxxxxxxxxxxxxxxxxxxxxx</w:t>
      </w:r>
      <w:proofErr w:type="spellEnd"/>
      <w:r>
        <w:rPr>
          <w:rFonts w:ascii="Times New Roman" w:eastAsia="Times New Roman" w:hAnsi="Times New Roman" w:cs="Times New Roman"/>
        </w:rPr>
        <w:t>”,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manifestamos nuestra</w:t>
      </w:r>
      <w:r>
        <w:rPr>
          <w:rFonts w:ascii="Times New Roman" w:eastAsia="Times New Roman" w:hAnsi="Times New Roman" w:cs="Times New Roman"/>
          <w:color w:val="000000"/>
        </w:rPr>
        <w:t xml:space="preserve"> intención de ceder todos nuestros derechos patrimoniales de autor al Editor de la revista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Pensamiento Americano</w:t>
      </w:r>
      <w:r>
        <w:rPr>
          <w:rFonts w:ascii="Times New Roman" w:eastAsia="Times New Roman" w:hAnsi="Times New Roman" w:cs="Times New Roman"/>
          <w:color w:val="000000"/>
        </w:rPr>
        <w:t>, como la de estar prest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color w:val="000000"/>
        </w:rPr>
        <w:t xml:space="preserve"> en atender cualquier solicitud, recomendación u observación, en los plazos propuestos por la revista; además, el artículo está ajustado a las normas de estilo para publicación APA vigentes y se presenta</w:t>
      </w:r>
      <w:r>
        <w:rPr>
          <w:rFonts w:ascii="Times New Roman" w:eastAsia="Times New Roman" w:hAnsi="Times New Roman" w:cs="Times New Roman"/>
        </w:rPr>
        <w:t xml:space="preserve"> sin anexos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5E1773A" w14:textId="77777777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A7E575" w14:textId="1FEBAD3D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 comunicaciones, contacten a “</w:t>
      </w:r>
      <w:proofErr w:type="spellStart"/>
      <w:r w:rsidR="00F16323">
        <w:rPr>
          <w:rFonts w:ascii="Times New Roman" w:eastAsia="Times New Roman" w:hAnsi="Times New Roman" w:cs="Times New Roman"/>
        </w:rPr>
        <w:t>xxxxxxxxxxxxx</w:t>
      </w:r>
      <w:proofErr w:type="spellEnd"/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 a través del email: </w:t>
      </w:r>
      <w:proofErr w:type="spellStart"/>
      <w:r w:rsidR="00F16323">
        <w:t>xxxxxxxxxxxxxxxxxxxxx</w:t>
      </w:r>
      <w:proofErr w:type="spellEnd"/>
    </w:p>
    <w:p w14:paraId="651A76DE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34F19C9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C9D0684" w14:textId="766FF59B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Igual a</w:t>
      </w:r>
      <w:r>
        <w:rPr>
          <w:rFonts w:ascii="Times New Roman" w:eastAsia="Times New Roman" w:hAnsi="Times New Roman" w:cs="Times New Roman"/>
          <w:color w:val="000000"/>
        </w:rPr>
        <w:t xml:space="preserve">l teléfono: </w:t>
      </w:r>
      <w:proofErr w:type="spellStart"/>
      <w:r w:rsidR="00F16323">
        <w:rPr>
          <w:rFonts w:ascii="Times New Roman" w:eastAsia="Times New Roman" w:hAnsi="Times New Roman" w:cs="Times New Roman"/>
        </w:rPr>
        <w:t>xxxxxxxxxxxxxx</w:t>
      </w:r>
      <w:proofErr w:type="spellEnd"/>
    </w:p>
    <w:p w14:paraId="3F0FCF45" w14:textId="77777777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C8F5152" w14:textId="77777777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Atentamente</w:t>
      </w:r>
      <w:r>
        <w:rPr>
          <w:rFonts w:ascii="Times New Roman" w:eastAsia="Times New Roman" w:hAnsi="Times New Roman" w:cs="Times New Roman"/>
        </w:rPr>
        <w:t>.</w:t>
      </w:r>
    </w:p>
    <w:p w14:paraId="012FAD08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D0DB126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3151BCD9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2538F7DC" w14:textId="0F03DD9F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589783C" w14:textId="77777777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</w:t>
      </w:r>
    </w:p>
    <w:p w14:paraId="55D649F2" w14:textId="77777777" w:rsidR="00F71DCA" w:rsidRDefault="00A16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Nombre y firma escaneada de quien presenta el artículo</w:t>
      </w:r>
    </w:p>
    <w:p w14:paraId="18DFB2F1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rts Mill Goudy" w:eastAsia="Sorts Mill Goudy" w:hAnsi="Sorts Mill Goudy" w:cs="Sorts Mill Goudy"/>
          <w:color w:val="000000"/>
        </w:rPr>
      </w:pPr>
    </w:p>
    <w:p w14:paraId="58E07BD9" w14:textId="77777777" w:rsidR="00F71DCA" w:rsidRDefault="00F7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rts Mill Goudy" w:eastAsia="Sorts Mill Goudy" w:hAnsi="Sorts Mill Goudy" w:cs="Sorts Mill Goudy"/>
          <w:color w:val="000000"/>
        </w:rPr>
      </w:pPr>
    </w:p>
    <w:p w14:paraId="36FC2BCB" w14:textId="77777777" w:rsidR="00F71DCA" w:rsidRDefault="00F71DCA">
      <w:bookmarkStart w:id="1" w:name="_heading=h.gjdgxs" w:colFirst="0" w:colLast="0"/>
      <w:bookmarkEnd w:id="1"/>
    </w:p>
    <w:sectPr w:rsidR="00F71D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23DC" w14:textId="77777777" w:rsidR="007A57C3" w:rsidRDefault="007A57C3">
      <w:r>
        <w:separator/>
      </w:r>
    </w:p>
  </w:endnote>
  <w:endnote w:type="continuationSeparator" w:id="0">
    <w:p w14:paraId="36EF8938" w14:textId="77777777" w:rsidR="007A57C3" w:rsidRDefault="007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AC9D" w14:textId="00843476" w:rsidR="00F71DCA" w:rsidRDefault="00A160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</w:rPr>
    </w:pPr>
    <w:r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3B1C" w14:textId="77777777" w:rsidR="007A57C3" w:rsidRDefault="007A57C3">
      <w:r>
        <w:separator/>
      </w:r>
    </w:p>
  </w:footnote>
  <w:footnote w:type="continuationSeparator" w:id="0">
    <w:p w14:paraId="5F929554" w14:textId="77777777" w:rsidR="007A57C3" w:rsidRDefault="007A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A443" w14:textId="1C898D25" w:rsidR="00F71DCA" w:rsidRDefault="008D1F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7197817" wp14:editId="4795231E">
          <wp:simplePos x="0" y="0"/>
          <wp:positionH relativeFrom="column">
            <wp:posOffset>-433070</wp:posOffset>
          </wp:positionH>
          <wp:positionV relativeFrom="paragraph">
            <wp:posOffset>179070</wp:posOffset>
          </wp:positionV>
          <wp:extent cx="1590675" cy="8763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53" t="1135" r="26196" b="91107"/>
                  <a:stretch/>
                </pic:blipFill>
                <pic:spPr bwMode="auto">
                  <a:xfrm>
                    <a:off x="0" y="0"/>
                    <a:ext cx="159067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10255" w:type="dxa"/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2688"/>
      <w:gridCol w:w="5470"/>
      <w:gridCol w:w="2097"/>
    </w:tblGrid>
    <w:tr w:rsidR="00F71DCA" w14:paraId="22C05F28" w14:textId="77777777">
      <w:trPr>
        <w:cantSplit/>
        <w:trHeight w:val="485"/>
        <w:jc w:val="center"/>
      </w:trPr>
      <w:tc>
        <w:tcPr>
          <w:tcW w:w="2688" w:type="dxa"/>
          <w:vMerge w:val="restart"/>
          <w:vAlign w:val="center"/>
        </w:tcPr>
        <w:p w14:paraId="09BE5E8F" w14:textId="4EFEB599" w:rsidR="00F71DCA" w:rsidRDefault="00A1606D">
          <w:pPr>
            <w:tabs>
              <w:tab w:val="left" w:pos="7020"/>
            </w:tabs>
            <w:rPr>
              <w:sz w:val="20"/>
              <w:szCs w:val="20"/>
            </w:rPr>
          </w:pPr>
          <w:r>
            <w:t> </w:t>
          </w:r>
        </w:p>
      </w:tc>
      <w:tc>
        <w:tcPr>
          <w:tcW w:w="5470" w:type="dxa"/>
          <w:vMerge w:val="restart"/>
          <w:vAlign w:val="center"/>
        </w:tcPr>
        <w:p w14:paraId="673E3A9C" w14:textId="77777777" w:rsidR="00F71DCA" w:rsidRDefault="00A1606D">
          <w:pPr>
            <w:tabs>
              <w:tab w:val="left" w:pos="7020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CARTA DE PRESENTACIÓN PENSAMIENTO AMERICANO</w:t>
          </w:r>
        </w:p>
      </w:tc>
      <w:tc>
        <w:tcPr>
          <w:tcW w:w="2097" w:type="dxa"/>
          <w:vAlign w:val="center"/>
        </w:tcPr>
        <w:p w14:paraId="595B6862" w14:textId="77777777" w:rsidR="00F71DCA" w:rsidRDefault="00A1606D">
          <w:pPr>
            <w:tabs>
              <w:tab w:val="left" w:pos="7020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Código:</w:t>
          </w:r>
          <w:r>
            <w:rPr>
              <w:rFonts w:ascii="Arial" w:eastAsia="Arial" w:hAnsi="Arial" w:cs="Arial"/>
              <w:sz w:val="20"/>
              <w:szCs w:val="20"/>
            </w:rPr>
            <w:t xml:space="preserve"> F IV 018</w:t>
          </w:r>
        </w:p>
      </w:tc>
    </w:tr>
    <w:tr w:rsidR="00F71DCA" w14:paraId="1BB5377B" w14:textId="77777777">
      <w:trPr>
        <w:cantSplit/>
        <w:trHeight w:val="457"/>
        <w:jc w:val="center"/>
      </w:trPr>
      <w:tc>
        <w:tcPr>
          <w:tcW w:w="2688" w:type="dxa"/>
          <w:vMerge/>
          <w:vAlign w:val="center"/>
        </w:tcPr>
        <w:p w14:paraId="490F360E" w14:textId="77777777" w:rsidR="00F71DCA" w:rsidRDefault="00F71D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5470" w:type="dxa"/>
          <w:vMerge/>
          <w:vAlign w:val="center"/>
        </w:tcPr>
        <w:p w14:paraId="67999D96" w14:textId="77777777" w:rsidR="00F71DCA" w:rsidRDefault="00F71D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097" w:type="dxa"/>
          <w:vAlign w:val="center"/>
        </w:tcPr>
        <w:p w14:paraId="0B3F6FEB" w14:textId="77777777" w:rsidR="00F71DCA" w:rsidRDefault="00A1606D">
          <w:pPr>
            <w:tabs>
              <w:tab w:val="left" w:pos="7020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Fecha:</w:t>
          </w:r>
          <w:r>
            <w:rPr>
              <w:rFonts w:ascii="Arial" w:eastAsia="Arial" w:hAnsi="Arial" w:cs="Arial"/>
              <w:sz w:val="20"/>
              <w:szCs w:val="20"/>
            </w:rPr>
            <w:t xml:space="preserve"> 12/02/2022</w:t>
          </w:r>
        </w:p>
      </w:tc>
    </w:tr>
    <w:tr w:rsidR="00F71DCA" w14:paraId="7766997E" w14:textId="77777777">
      <w:trPr>
        <w:cantSplit/>
        <w:trHeight w:val="486"/>
        <w:jc w:val="center"/>
      </w:trPr>
      <w:tc>
        <w:tcPr>
          <w:tcW w:w="2688" w:type="dxa"/>
          <w:vMerge/>
          <w:vAlign w:val="center"/>
        </w:tcPr>
        <w:p w14:paraId="121E2A80" w14:textId="77777777" w:rsidR="00F71DCA" w:rsidRDefault="00F71D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5470" w:type="dxa"/>
          <w:vMerge/>
          <w:vAlign w:val="center"/>
        </w:tcPr>
        <w:p w14:paraId="2A51288C" w14:textId="77777777" w:rsidR="00F71DCA" w:rsidRDefault="00F71D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097" w:type="dxa"/>
          <w:vAlign w:val="center"/>
        </w:tcPr>
        <w:p w14:paraId="068D579B" w14:textId="77777777" w:rsidR="00F71DCA" w:rsidRDefault="00A1606D">
          <w:pPr>
            <w:tabs>
              <w:tab w:val="left" w:pos="7020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Versión:</w:t>
          </w:r>
          <w:r>
            <w:rPr>
              <w:rFonts w:ascii="Arial" w:eastAsia="Arial" w:hAnsi="Arial" w:cs="Arial"/>
              <w:sz w:val="20"/>
              <w:szCs w:val="20"/>
            </w:rPr>
            <w:t xml:space="preserve"> 2.0</w:t>
          </w:r>
        </w:p>
      </w:tc>
    </w:tr>
  </w:tbl>
  <w:p w14:paraId="361B5BDA" w14:textId="77777777" w:rsidR="00F71DCA" w:rsidRDefault="00F71D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CA"/>
    <w:rsid w:val="007A57C3"/>
    <w:rsid w:val="008B7D9F"/>
    <w:rsid w:val="008D1FCB"/>
    <w:rsid w:val="00A1606D"/>
    <w:rsid w:val="00B565B9"/>
    <w:rsid w:val="00F16323"/>
    <w:rsid w:val="00F71DCA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655A1"/>
  <w15:docId w15:val="{EAA3670A-0140-45D8-BA54-A7C92818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BE"/>
  </w:style>
  <w:style w:type="paragraph" w:styleId="Ttulo1">
    <w:name w:val="heading 1"/>
    <w:basedOn w:val="Normal"/>
    <w:next w:val="Normal"/>
    <w:link w:val="Ttulo1Car"/>
    <w:uiPriority w:val="9"/>
    <w:qFormat/>
    <w:rsid w:val="00287792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2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2C9"/>
  </w:style>
  <w:style w:type="paragraph" w:styleId="Piedepgina">
    <w:name w:val="footer"/>
    <w:basedOn w:val="Normal"/>
    <w:link w:val="Piedepgina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C9"/>
  </w:style>
  <w:style w:type="paragraph" w:styleId="Sinespaciado">
    <w:name w:val="No Spacing"/>
    <w:uiPriority w:val="1"/>
    <w:qFormat/>
    <w:rsid w:val="00FE4F5C"/>
    <w:rPr>
      <w:rFonts w:cs="Times New Roman"/>
      <w:sz w:val="22"/>
      <w:szCs w:val="22"/>
      <w:lang w:val="es-CO"/>
    </w:rPr>
  </w:style>
  <w:style w:type="character" w:styleId="Textoennegrita">
    <w:name w:val="Strong"/>
    <w:uiPriority w:val="22"/>
    <w:qFormat/>
    <w:rsid w:val="00FE4F5C"/>
    <w:rPr>
      <w:b/>
      <w:bCs/>
    </w:rPr>
  </w:style>
  <w:style w:type="character" w:customStyle="1" w:styleId="Ttulo1Car">
    <w:name w:val="Título 1 Car"/>
    <w:basedOn w:val="Fuentedeprrafopredeter"/>
    <w:link w:val="Ttulo1"/>
    <w:rsid w:val="00287792"/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VvxxZxRclpkAmHIdzc5IY5Dxw==">AMUW2mVzgxBLAQD8yk2FOaojrwIPx43JF/7r1Y1vgZ/BtLXvL/qrvyM85w0qETBqfMNpqkk2IqaJe5CjiNTKTm6FnlisHZNQXMTeaeDa7Ho1C7KzVUPQOl+WQRLhaKT1My/elxZ8MSxQ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E616E3-C43D-480C-A4DF-C8E4BCC2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User</cp:lastModifiedBy>
  <cp:revision>2</cp:revision>
  <dcterms:created xsi:type="dcterms:W3CDTF">2024-06-07T20:27:00Z</dcterms:created>
  <dcterms:modified xsi:type="dcterms:W3CDTF">2024-06-07T20:27:00Z</dcterms:modified>
</cp:coreProperties>
</file>