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846" w:rsidRPr="002069F5" w:rsidRDefault="00B43846" w:rsidP="00B43846">
      <w:pPr>
        <w:spacing w:line="480" w:lineRule="auto"/>
        <w:jc w:val="center"/>
        <w:rPr>
          <w:rFonts w:ascii="Times New Roman" w:hAnsi="Times New Roman"/>
          <w:b/>
          <w:bCs/>
          <w:sz w:val="28"/>
          <w:szCs w:val="28"/>
          <w:lang w:val="en-US"/>
        </w:rPr>
      </w:pPr>
      <w:r w:rsidRPr="002069F5">
        <w:rPr>
          <w:rFonts w:ascii="Times New Roman" w:hAnsi="Times New Roman"/>
          <w:b/>
          <w:bCs/>
          <w:sz w:val="28"/>
          <w:szCs w:val="28"/>
          <w:lang w:val="en-US"/>
        </w:rPr>
        <w:t>[Title of the article in the main language (Spanish, English or Portuguese), no longer than 14 words, with font size 14, bol</w:t>
      </w:r>
      <w:r>
        <w:rPr>
          <w:rFonts w:ascii="Times New Roman" w:hAnsi="Times New Roman"/>
          <w:b/>
          <w:bCs/>
          <w:sz w:val="28"/>
          <w:szCs w:val="28"/>
          <w:lang w:val="en-US"/>
        </w:rPr>
        <w:t>d type and Times New Roman font</w:t>
      </w:r>
      <w:r w:rsidRPr="002069F5">
        <w:rPr>
          <w:rFonts w:ascii="Times New Roman" w:hAnsi="Times New Roman"/>
          <w:b/>
          <w:bCs/>
          <w:sz w:val="28"/>
          <w:szCs w:val="28"/>
          <w:lang w:val="en-US"/>
        </w:rPr>
        <w:t>]</w:t>
      </w:r>
    </w:p>
    <w:p w:rsidR="00B43846" w:rsidRPr="002069F5" w:rsidRDefault="00B43846" w:rsidP="00B43846">
      <w:pPr>
        <w:spacing w:line="480" w:lineRule="auto"/>
        <w:jc w:val="center"/>
        <w:rPr>
          <w:rFonts w:ascii="Times New Roman" w:hAnsi="Times New Roman"/>
          <w:b/>
          <w:bCs/>
          <w:i/>
          <w:iCs/>
          <w:lang w:val="en-US"/>
        </w:rPr>
      </w:pPr>
      <w:r w:rsidRPr="002069F5">
        <w:rPr>
          <w:rFonts w:ascii="Times New Roman" w:hAnsi="Times New Roman"/>
          <w:b/>
          <w:bCs/>
          <w:i/>
          <w:iCs/>
          <w:lang w:val="en-US"/>
        </w:rPr>
        <w:t>[Title of the article in an alternative language (compulsorily in English -or in Spanish when the publication is in English or Portuguese-) to the main one, no longer than 14 words, with font size 12, bold plus i</w:t>
      </w:r>
      <w:r>
        <w:rPr>
          <w:rFonts w:ascii="Times New Roman" w:hAnsi="Times New Roman"/>
          <w:b/>
          <w:bCs/>
          <w:i/>
          <w:iCs/>
          <w:lang w:val="en-US"/>
        </w:rPr>
        <w:t>talics, in Times New Roman font</w:t>
      </w:r>
      <w:r w:rsidRPr="002069F5">
        <w:rPr>
          <w:rFonts w:ascii="Times New Roman" w:hAnsi="Times New Roman"/>
          <w:b/>
          <w:bCs/>
          <w:i/>
          <w:iCs/>
          <w:lang w:val="en-US"/>
        </w:rPr>
        <w:t>]</w:t>
      </w:r>
    </w:p>
    <w:p w:rsidR="00B43846" w:rsidRPr="00893CE7" w:rsidRDefault="00B43846" w:rsidP="00B43846">
      <w:pPr>
        <w:spacing w:line="480" w:lineRule="auto"/>
        <w:rPr>
          <w:rFonts w:ascii="Times New Roman" w:hAnsi="Times New Roman"/>
          <w:b/>
          <w:bCs/>
          <w:lang w:val="en-US"/>
        </w:rPr>
      </w:pPr>
      <w:r w:rsidRPr="00893CE7">
        <w:rPr>
          <w:rFonts w:ascii="Times New Roman" w:hAnsi="Times New Roman"/>
          <w:b/>
          <w:bCs/>
          <w:lang w:val="en-US"/>
        </w:rPr>
        <w:t>Abstract</w:t>
      </w:r>
    </w:p>
    <w:p w:rsidR="00B43846" w:rsidRDefault="00B43846" w:rsidP="00B43846">
      <w:pPr>
        <w:spacing w:line="480" w:lineRule="auto"/>
        <w:jc w:val="both"/>
        <w:rPr>
          <w:rFonts w:ascii="Times New Roman" w:hAnsi="Times New Roman"/>
          <w:lang w:val="en-US"/>
        </w:rPr>
      </w:pPr>
      <w:r w:rsidRPr="002069F5">
        <w:rPr>
          <w:rFonts w:ascii="Times New Roman" w:hAnsi="Times New Roman"/>
          <w:lang w:val="en-US"/>
        </w:rPr>
        <w:t xml:space="preserve">[The abstract of the article should have a minimum length of 100 words and a maximum of 200 words and should be structured as follows: </w:t>
      </w:r>
      <w:proofErr w:type="spellStart"/>
      <w:r w:rsidRPr="002069F5">
        <w:rPr>
          <w:rFonts w:ascii="Times New Roman" w:hAnsi="Times New Roman"/>
          <w:lang w:val="en-US"/>
        </w:rPr>
        <w:t>i</w:t>
      </w:r>
      <w:proofErr w:type="spellEnd"/>
      <w:r w:rsidRPr="002069F5">
        <w:rPr>
          <w:rFonts w:ascii="Times New Roman" w:hAnsi="Times New Roman"/>
          <w:lang w:val="en-US"/>
        </w:rPr>
        <w:t xml:space="preserve">) </w:t>
      </w:r>
      <w:r w:rsidRPr="002069F5">
        <w:rPr>
          <w:rFonts w:ascii="Times New Roman" w:hAnsi="Times New Roman"/>
          <w:b/>
          <w:lang w:val="en-US"/>
        </w:rPr>
        <w:t>introduction</w:t>
      </w:r>
      <w:r w:rsidRPr="002069F5">
        <w:rPr>
          <w:rFonts w:ascii="Times New Roman" w:hAnsi="Times New Roman"/>
          <w:lang w:val="en-US"/>
        </w:rPr>
        <w:t xml:space="preserve">: a brief contextualization of the problem addressed by the article that is presented to the reader; ii) </w:t>
      </w:r>
      <w:r w:rsidRPr="002069F5">
        <w:rPr>
          <w:rFonts w:ascii="Times New Roman" w:hAnsi="Times New Roman"/>
          <w:b/>
          <w:lang w:val="en-US"/>
        </w:rPr>
        <w:t>objective</w:t>
      </w:r>
      <w:r w:rsidRPr="002069F5">
        <w:rPr>
          <w:rFonts w:ascii="Times New Roman" w:hAnsi="Times New Roman"/>
          <w:lang w:val="en-US"/>
        </w:rPr>
        <w:t xml:space="preserve">: outline the general objective that gave rise to the study; iii) </w:t>
      </w:r>
      <w:r w:rsidRPr="002069F5">
        <w:rPr>
          <w:rFonts w:ascii="Times New Roman" w:hAnsi="Times New Roman"/>
          <w:b/>
          <w:lang w:val="en-US"/>
        </w:rPr>
        <w:t>methodology</w:t>
      </w:r>
      <w:r w:rsidRPr="002069F5">
        <w:rPr>
          <w:rFonts w:ascii="Times New Roman" w:hAnsi="Times New Roman"/>
          <w:lang w:val="en-US"/>
        </w:rPr>
        <w:t xml:space="preserve">: delimit the main elements that explain the methodological route that was carried out to fulfill the objective outlined in the study -such as approach, scope, data collection techniques, data analysis techniques, among others-; iv) </w:t>
      </w:r>
      <w:r w:rsidRPr="002069F5">
        <w:rPr>
          <w:rFonts w:ascii="Times New Roman" w:hAnsi="Times New Roman"/>
          <w:b/>
          <w:lang w:val="en-US"/>
        </w:rPr>
        <w:t>Results</w:t>
      </w:r>
      <w:r w:rsidRPr="002069F5">
        <w:rPr>
          <w:rFonts w:ascii="Times New Roman" w:hAnsi="Times New Roman"/>
          <w:lang w:val="en-US"/>
        </w:rPr>
        <w:t xml:space="preserve">: present the most significant findings of the study in congruence with the methodological route proposed; v) </w:t>
      </w:r>
      <w:r w:rsidRPr="002069F5">
        <w:rPr>
          <w:rFonts w:ascii="Times New Roman" w:hAnsi="Times New Roman"/>
          <w:b/>
          <w:lang w:val="en-US"/>
        </w:rPr>
        <w:t>conclusions</w:t>
      </w:r>
      <w:r w:rsidRPr="002069F5">
        <w:rPr>
          <w:rFonts w:ascii="Times New Roman" w:hAnsi="Times New Roman"/>
          <w:lang w:val="en-US"/>
        </w:rPr>
        <w:t xml:space="preserve">: present the main inferences derived from the study, which should be supported according to the findings obtained]. </w:t>
      </w:r>
    </w:p>
    <w:p w:rsidR="00B43846" w:rsidRPr="002069F5" w:rsidRDefault="00B43846" w:rsidP="00B43846">
      <w:pPr>
        <w:spacing w:line="480" w:lineRule="auto"/>
        <w:jc w:val="both"/>
        <w:rPr>
          <w:rFonts w:ascii="Times New Roman" w:hAnsi="Times New Roman"/>
          <w:lang w:val="en-US"/>
        </w:rPr>
      </w:pPr>
      <w:r>
        <w:rPr>
          <w:rFonts w:ascii="Times New Roman" w:hAnsi="Times New Roman"/>
          <w:b/>
          <w:bCs/>
          <w:lang w:val="en-US"/>
        </w:rPr>
        <w:t>Keywords</w:t>
      </w:r>
      <w:r w:rsidRPr="002069F5">
        <w:rPr>
          <w:rFonts w:ascii="Times New Roman" w:hAnsi="Times New Roman"/>
          <w:b/>
          <w:bCs/>
          <w:lang w:val="en-US"/>
        </w:rPr>
        <w:t xml:space="preserve">: </w:t>
      </w:r>
      <w:r w:rsidRPr="002069F5">
        <w:rPr>
          <w:rFonts w:ascii="Times New Roman" w:hAnsi="Times New Roman"/>
          <w:lang w:val="en-US"/>
        </w:rPr>
        <w:t xml:space="preserve">[relate between 4 and 6 keywords that allow identifying the content of the article and thus, strengthen its visibility in search engines and indexing. In the footnote of the last keyword, the thesaurus from which the related words were obtained should be listed]. </w:t>
      </w:r>
    </w:p>
    <w:p w:rsidR="00B43846" w:rsidRPr="002069F5" w:rsidRDefault="00B43846" w:rsidP="00B43846">
      <w:pPr>
        <w:spacing w:line="480" w:lineRule="auto"/>
        <w:jc w:val="both"/>
        <w:rPr>
          <w:rFonts w:ascii="Times New Roman" w:hAnsi="Times New Roman"/>
          <w:lang w:val="en-US"/>
        </w:rPr>
      </w:pPr>
    </w:p>
    <w:p w:rsidR="00B43846" w:rsidRPr="002069F5" w:rsidRDefault="00B43846" w:rsidP="00B43846">
      <w:pPr>
        <w:spacing w:line="480" w:lineRule="auto"/>
        <w:jc w:val="both"/>
        <w:rPr>
          <w:rFonts w:ascii="Times New Roman" w:hAnsi="Times New Roman"/>
          <w:sz w:val="28"/>
          <w:szCs w:val="28"/>
          <w:lang w:val="en-US"/>
        </w:rPr>
      </w:pPr>
      <w:r w:rsidRPr="002069F5">
        <w:rPr>
          <w:rFonts w:ascii="Times New Roman" w:hAnsi="Times New Roman"/>
          <w:lang w:val="en-US"/>
        </w:rPr>
        <w:t xml:space="preserve">It is recommended to use descriptors that complement the information deposited in the title, in addition to using terms that are contained in any of the existing thesauri according to the </w:t>
      </w:r>
      <w:r w:rsidRPr="002069F5">
        <w:rPr>
          <w:rFonts w:ascii="Times New Roman" w:hAnsi="Times New Roman"/>
          <w:lang w:val="en-US"/>
        </w:rPr>
        <w:lastRenderedPageBreak/>
        <w:t>subject in which the manuscript is included. The following is a list of hyperlinks to access some suggested by the editorial team:</w:t>
      </w:r>
    </w:p>
    <w:p w:rsidR="00B43846" w:rsidRPr="002069F5" w:rsidRDefault="00B43846" w:rsidP="00B43846">
      <w:pPr>
        <w:spacing w:line="480" w:lineRule="auto"/>
        <w:jc w:val="both"/>
        <w:rPr>
          <w:rFonts w:ascii="Times New Roman" w:hAnsi="Times New Roman"/>
          <w:lang w:val="en-US"/>
        </w:rPr>
      </w:pPr>
      <w:r w:rsidRPr="002069F5">
        <w:rPr>
          <w:rFonts w:ascii="Times New Roman" w:hAnsi="Times New Roman"/>
          <w:b/>
          <w:bCs/>
          <w:i/>
          <w:iCs/>
          <w:lang w:val="en-US"/>
        </w:rPr>
        <w:t>UNESCO Thesaurus (Social Sciences and Humanities):</w:t>
      </w:r>
      <w:r w:rsidRPr="002069F5">
        <w:rPr>
          <w:rFonts w:ascii="Times New Roman" w:hAnsi="Times New Roman"/>
          <w:lang w:val="en-US"/>
        </w:rPr>
        <w:t xml:space="preserve"> </w:t>
      </w:r>
      <w:hyperlink r:id="rId7" w:history="1">
        <w:r w:rsidRPr="002069F5">
          <w:rPr>
            <w:rStyle w:val="Hipervnculo"/>
            <w:rFonts w:ascii="Times New Roman" w:hAnsi="Times New Roman"/>
            <w:lang w:val="en-US"/>
          </w:rPr>
          <w:t>[</w:t>
        </w:r>
        <w:proofErr w:type="spellStart"/>
        <w:r w:rsidRPr="002069F5">
          <w:rPr>
            <w:rStyle w:val="Hipervnculo"/>
            <w:rFonts w:ascii="Times New Roman" w:hAnsi="Times New Roman"/>
            <w:lang w:val="en-US"/>
          </w:rPr>
          <w:t>Ver</w:t>
        </w:r>
        <w:proofErr w:type="spellEnd"/>
        <w:r w:rsidRPr="002069F5">
          <w:rPr>
            <w:rStyle w:val="Hipervnculo"/>
            <w:rFonts w:ascii="Times New Roman" w:hAnsi="Times New Roman"/>
            <w:lang w:val="en-US"/>
          </w:rPr>
          <w:t>]</w:t>
        </w:r>
      </w:hyperlink>
    </w:p>
    <w:p w:rsidR="00B43846" w:rsidRPr="00A85177" w:rsidRDefault="00B43846" w:rsidP="00B43846">
      <w:pPr>
        <w:spacing w:line="480" w:lineRule="auto"/>
        <w:jc w:val="both"/>
        <w:rPr>
          <w:rFonts w:ascii="Times New Roman" w:hAnsi="Times New Roman"/>
        </w:rPr>
      </w:pPr>
      <w:proofErr w:type="spellStart"/>
      <w:r w:rsidRPr="00A85177">
        <w:rPr>
          <w:rFonts w:ascii="Times New Roman" w:hAnsi="Times New Roman"/>
          <w:b/>
          <w:bCs/>
          <w:i/>
          <w:iCs/>
        </w:rPr>
        <w:t>Universi</w:t>
      </w:r>
      <w:r>
        <w:rPr>
          <w:rFonts w:ascii="Times New Roman" w:hAnsi="Times New Roman"/>
          <w:b/>
          <w:bCs/>
          <w:i/>
          <w:iCs/>
        </w:rPr>
        <w:t>ty</w:t>
      </w:r>
      <w:proofErr w:type="spellEnd"/>
      <w:r>
        <w:rPr>
          <w:rFonts w:ascii="Times New Roman" w:hAnsi="Times New Roman"/>
          <w:b/>
          <w:bCs/>
          <w:i/>
          <w:iCs/>
        </w:rPr>
        <w:t xml:space="preserve"> of</w:t>
      </w:r>
      <w:r w:rsidRPr="00A85177">
        <w:rPr>
          <w:rFonts w:ascii="Times New Roman" w:hAnsi="Times New Roman"/>
          <w:b/>
          <w:bCs/>
          <w:i/>
          <w:iCs/>
        </w:rPr>
        <w:t xml:space="preserve"> Barcelona </w:t>
      </w:r>
      <w:proofErr w:type="spellStart"/>
      <w:r w:rsidRPr="002069F5">
        <w:rPr>
          <w:rFonts w:ascii="Times New Roman" w:hAnsi="Times New Roman"/>
          <w:b/>
          <w:bCs/>
          <w:i/>
          <w:iCs/>
          <w:lang w:val="es-ES"/>
        </w:rPr>
        <w:t>Thesaurus</w:t>
      </w:r>
      <w:proofErr w:type="spellEnd"/>
      <w:r w:rsidRPr="002069F5">
        <w:rPr>
          <w:rFonts w:ascii="Times New Roman" w:hAnsi="Times New Roman"/>
          <w:b/>
          <w:bCs/>
          <w:i/>
          <w:iCs/>
          <w:lang w:val="es-ES"/>
        </w:rPr>
        <w:t xml:space="preserve"> </w:t>
      </w:r>
      <w:r w:rsidRPr="00A85177">
        <w:rPr>
          <w:rFonts w:ascii="Times New Roman" w:hAnsi="Times New Roman"/>
          <w:b/>
          <w:bCs/>
          <w:i/>
          <w:iCs/>
        </w:rPr>
        <w:t>(Multidisciplinario):</w:t>
      </w:r>
      <w:r w:rsidRPr="00A85177">
        <w:rPr>
          <w:rFonts w:ascii="Times New Roman" w:hAnsi="Times New Roman"/>
        </w:rPr>
        <w:t xml:space="preserve"> </w:t>
      </w:r>
      <w:hyperlink r:id="rId8" w:history="1">
        <w:r w:rsidRPr="00A85177">
          <w:rPr>
            <w:rStyle w:val="Hipervnculo"/>
            <w:rFonts w:ascii="Times New Roman" w:hAnsi="Times New Roman"/>
          </w:rPr>
          <w:t>[Ver]</w:t>
        </w:r>
      </w:hyperlink>
    </w:p>
    <w:p w:rsidR="00B43846" w:rsidRPr="00A85177" w:rsidRDefault="00B43846" w:rsidP="00B43846">
      <w:pPr>
        <w:spacing w:line="480" w:lineRule="auto"/>
        <w:jc w:val="both"/>
        <w:rPr>
          <w:rFonts w:ascii="Times New Roman" w:hAnsi="Times New Roman"/>
        </w:rPr>
      </w:pPr>
      <w:proofErr w:type="spellStart"/>
      <w:r>
        <w:rPr>
          <w:rFonts w:ascii="Times New Roman" w:hAnsi="Times New Roman"/>
          <w:b/>
          <w:bCs/>
          <w:i/>
          <w:iCs/>
        </w:rPr>
        <w:t>Code</w:t>
      </w:r>
      <w:proofErr w:type="spellEnd"/>
      <w:r w:rsidRPr="00A85177">
        <w:rPr>
          <w:rFonts w:ascii="Times New Roman" w:hAnsi="Times New Roman"/>
          <w:b/>
          <w:bCs/>
          <w:i/>
          <w:iCs/>
        </w:rPr>
        <w:t xml:space="preserve"> JEL (Ciencias Económicas y Administrativas):</w:t>
      </w:r>
      <w:r w:rsidRPr="00A85177">
        <w:rPr>
          <w:rFonts w:ascii="Times New Roman" w:hAnsi="Times New Roman"/>
        </w:rPr>
        <w:t xml:space="preserve"> </w:t>
      </w:r>
      <w:hyperlink r:id="rId9" w:history="1">
        <w:r w:rsidRPr="00A85177">
          <w:rPr>
            <w:rStyle w:val="Hipervnculo"/>
            <w:rFonts w:ascii="Times New Roman" w:hAnsi="Times New Roman"/>
          </w:rPr>
          <w:t>[Ver]</w:t>
        </w:r>
      </w:hyperlink>
    </w:p>
    <w:p w:rsidR="00B43846" w:rsidRPr="00A85177" w:rsidRDefault="00B43846" w:rsidP="00B43846">
      <w:pPr>
        <w:spacing w:line="480" w:lineRule="auto"/>
        <w:jc w:val="both"/>
        <w:rPr>
          <w:rFonts w:ascii="Times New Roman" w:hAnsi="Times New Roman"/>
        </w:rPr>
      </w:pPr>
      <w:r w:rsidRPr="00A85177">
        <w:rPr>
          <w:rFonts w:ascii="Times New Roman" w:hAnsi="Times New Roman"/>
          <w:b/>
          <w:bCs/>
          <w:i/>
          <w:iCs/>
        </w:rPr>
        <w:t>DECS (Ciencias de la Salud):</w:t>
      </w:r>
      <w:r w:rsidRPr="00A85177">
        <w:rPr>
          <w:rFonts w:ascii="Times New Roman" w:hAnsi="Times New Roman"/>
        </w:rPr>
        <w:t xml:space="preserve"> </w:t>
      </w:r>
      <w:hyperlink r:id="rId10" w:history="1">
        <w:r w:rsidRPr="00A85177">
          <w:rPr>
            <w:rStyle w:val="Hipervnculo"/>
            <w:rFonts w:ascii="Times New Roman" w:hAnsi="Times New Roman"/>
          </w:rPr>
          <w:t>[Ver]</w:t>
        </w:r>
      </w:hyperlink>
    </w:p>
    <w:p w:rsidR="00B43846" w:rsidRDefault="00B43846" w:rsidP="00B43846">
      <w:pPr>
        <w:spacing w:line="480" w:lineRule="auto"/>
        <w:jc w:val="both"/>
        <w:rPr>
          <w:rFonts w:ascii="Times New Roman" w:hAnsi="Times New Roman"/>
          <w:sz w:val="28"/>
          <w:szCs w:val="28"/>
        </w:rPr>
      </w:pPr>
    </w:p>
    <w:p w:rsidR="00B43846" w:rsidRPr="00893CE7" w:rsidRDefault="00B43846" w:rsidP="00B43846">
      <w:pPr>
        <w:spacing w:line="480" w:lineRule="auto"/>
        <w:jc w:val="both"/>
        <w:rPr>
          <w:rFonts w:ascii="Times New Roman" w:hAnsi="Times New Roman"/>
          <w:b/>
          <w:bCs/>
          <w:lang w:val="en-US"/>
        </w:rPr>
      </w:pPr>
      <w:proofErr w:type="spellStart"/>
      <w:r w:rsidRPr="00893CE7">
        <w:rPr>
          <w:rFonts w:ascii="Times New Roman" w:hAnsi="Times New Roman"/>
          <w:b/>
          <w:bCs/>
          <w:lang w:val="en-US"/>
        </w:rPr>
        <w:t>Resumen</w:t>
      </w:r>
      <w:proofErr w:type="spellEnd"/>
    </w:p>
    <w:p w:rsidR="00B43846" w:rsidRPr="002069F5" w:rsidRDefault="00B43846" w:rsidP="00B43846">
      <w:pPr>
        <w:spacing w:line="480" w:lineRule="auto"/>
        <w:jc w:val="both"/>
        <w:rPr>
          <w:rFonts w:ascii="Times New Roman" w:hAnsi="Times New Roman"/>
          <w:lang w:val="en-US"/>
        </w:rPr>
      </w:pPr>
      <w:r w:rsidRPr="002069F5">
        <w:rPr>
          <w:rFonts w:ascii="Times New Roman" w:hAnsi="Times New Roman"/>
          <w:lang w:val="en-US"/>
        </w:rPr>
        <w:t xml:space="preserve">[List the Spanish version of the abstract of the article according to the guidelines established in the manuscript submission template of </w:t>
      </w:r>
      <w:proofErr w:type="spellStart"/>
      <w:r w:rsidRPr="002069F5">
        <w:rPr>
          <w:rFonts w:ascii="Times New Roman" w:hAnsi="Times New Roman"/>
          <w:lang w:val="en-US"/>
        </w:rPr>
        <w:t>Pensamiento</w:t>
      </w:r>
      <w:proofErr w:type="spellEnd"/>
      <w:r w:rsidRPr="002069F5">
        <w:rPr>
          <w:rFonts w:ascii="Times New Roman" w:hAnsi="Times New Roman"/>
          <w:lang w:val="en-US"/>
        </w:rPr>
        <w:t xml:space="preserve"> Americano </w:t>
      </w:r>
      <w:r>
        <w:rPr>
          <w:rFonts w:ascii="Times New Roman" w:hAnsi="Times New Roman"/>
          <w:lang w:val="en-US"/>
        </w:rPr>
        <w:t>Journal</w:t>
      </w:r>
      <w:r w:rsidRPr="002069F5">
        <w:rPr>
          <w:rFonts w:ascii="Times New Roman" w:hAnsi="Times New Roman"/>
          <w:lang w:val="en-US"/>
        </w:rPr>
        <w:t>.</w:t>
      </w:r>
      <w:r>
        <w:rPr>
          <w:rFonts w:ascii="Times New Roman" w:hAnsi="Times New Roman"/>
          <w:lang w:val="en-US"/>
        </w:rPr>
        <w:t>]</w:t>
      </w:r>
    </w:p>
    <w:p w:rsidR="00B43846" w:rsidRPr="002069F5" w:rsidRDefault="00B43846" w:rsidP="00B43846">
      <w:pPr>
        <w:spacing w:line="480" w:lineRule="auto"/>
        <w:jc w:val="both"/>
        <w:rPr>
          <w:rFonts w:ascii="Times New Roman" w:hAnsi="Times New Roman"/>
          <w:lang w:val="en-US"/>
        </w:rPr>
      </w:pPr>
    </w:p>
    <w:p w:rsidR="00B43846" w:rsidRPr="001851D8" w:rsidRDefault="00B43846" w:rsidP="00B43846">
      <w:pPr>
        <w:spacing w:line="480" w:lineRule="auto"/>
        <w:jc w:val="both"/>
        <w:rPr>
          <w:rFonts w:ascii="Times New Roman" w:hAnsi="Times New Roman"/>
          <w:lang w:val="en-US"/>
        </w:rPr>
      </w:pPr>
      <w:r w:rsidRPr="001851D8">
        <w:rPr>
          <w:rFonts w:ascii="Times New Roman" w:hAnsi="Times New Roman"/>
          <w:b/>
          <w:bCs/>
          <w:lang w:val="en-US"/>
        </w:rPr>
        <w:t xml:space="preserve">Palabras clave: </w:t>
      </w:r>
      <w:r w:rsidRPr="001851D8">
        <w:rPr>
          <w:rFonts w:ascii="Times New Roman" w:hAnsi="Times New Roman"/>
          <w:lang w:val="en-US"/>
        </w:rPr>
        <w:t>[Present the key words in Spanish according to the Thesaurus from which the key terms of</w:t>
      </w:r>
      <w:r>
        <w:rPr>
          <w:rFonts w:ascii="Times New Roman" w:hAnsi="Times New Roman"/>
          <w:lang w:val="en-US"/>
        </w:rPr>
        <w:t xml:space="preserve"> the article have been obtained</w:t>
      </w:r>
      <w:r w:rsidRPr="001851D8">
        <w:rPr>
          <w:rFonts w:ascii="Times New Roman" w:hAnsi="Times New Roman"/>
          <w:lang w:val="en-US"/>
        </w:rPr>
        <w:t xml:space="preserve">]. </w:t>
      </w:r>
    </w:p>
    <w:p w:rsidR="00B43846" w:rsidRPr="001851D8" w:rsidRDefault="00B43846" w:rsidP="00B43846">
      <w:pPr>
        <w:spacing w:line="480" w:lineRule="auto"/>
        <w:jc w:val="both"/>
        <w:rPr>
          <w:rFonts w:ascii="Times New Roman" w:hAnsi="Times New Roman"/>
          <w:lang w:val="en-US"/>
        </w:rPr>
      </w:pPr>
    </w:p>
    <w:p w:rsidR="00B43846" w:rsidRPr="00893CE7" w:rsidRDefault="00B43846" w:rsidP="00B43846">
      <w:pPr>
        <w:spacing w:line="480" w:lineRule="auto"/>
        <w:jc w:val="both"/>
        <w:rPr>
          <w:rFonts w:ascii="Times New Roman" w:hAnsi="Times New Roman"/>
          <w:lang w:val="en-US"/>
        </w:rPr>
      </w:pPr>
      <w:r w:rsidRPr="00893CE7">
        <w:rPr>
          <w:rFonts w:ascii="Times New Roman" w:eastAsiaTheme="minorHAnsi" w:hAnsi="Times New Roman"/>
          <w:b/>
          <w:bCs/>
          <w:caps/>
          <w:color w:val="315CD0"/>
          <w:lang w:val="en-US"/>
        </w:rPr>
        <w:t>1. INTRODUCTION</w:t>
      </w:r>
    </w:p>
    <w:p w:rsidR="00B43846" w:rsidRPr="001851D8" w:rsidRDefault="00B43846" w:rsidP="00B43846">
      <w:pPr>
        <w:spacing w:line="480" w:lineRule="auto"/>
        <w:jc w:val="both"/>
        <w:rPr>
          <w:rFonts w:ascii="Times New Roman" w:hAnsi="Times New Roman"/>
          <w:lang w:val="en-US"/>
        </w:rPr>
      </w:pPr>
      <w:r w:rsidRPr="001851D8">
        <w:rPr>
          <w:rFonts w:ascii="Times New Roman" w:hAnsi="Times New Roman"/>
          <w:lang w:val="en-US"/>
        </w:rPr>
        <w:t>[</w:t>
      </w:r>
      <w:r w:rsidRPr="00893CE7">
        <w:rPr>
          <w:rFonts w:ascii="Times New Roman" w:hAnsi="Times New Roman"/>
          <w:lang w:val="en-US"/>
        </w:rPr>
        <w:t>The introduction section corresponds to the presentation of the reasons that support the review exercise carried out by the author, supporting theoretically the relevance of carrying out this exercise. Likewise, the question guiding the review and a general overview of the structure of the article should be related. For this section, the author should especially consider using bibliographic citations with a maximum pe</w:t>
      </w:r>
      <w:r>
        <w:rPr>
          <w:rFonts w:ascii="Times New Roman" w:hAnsi="Times New Roman"/>
          <w:lang w:val="en-US"/>
        </w:rPr>
        <w:t>riod of 5 years of obsolescence</w:t>
      </w:r>
      <w:r w:rsidRPr="001851D8">
        <w:rPr>
          <w:rFonts w:ascii="Times New Roman" w:hAnsi="Times New Roman"/>
          <w:lang w:val="en-US"/>
        </w:rPr>
        <w:t xml:space="preserve">]. </w:t>
      </w:r>
    </w:p>
    <w:p w:rsidR="00B43846" w:rsidRPr="001851D8" w:rsidRDefault="00B43846" w:rsidP="00B43846">
      <w:pPr>
        <w:spacing w:line="480" w:lineRule="auto"/>
        <w:jc w:val="both"/>
        <w:rPr>
          <w:rFonts w:ascii="Times New Roman" w:hAnsi="Times New Roman"/>
          <w:lang w:val="en-US"/>
        </w:rPr>
      </w:pPr>
    </w:p>
    <w:p w:rsidR="00B43846" w:rsidRPr="007300A6" w:rsidRDefault="00B43846" w:rsidP="00B43846">
      <w:pPr>
        <w:rPr>
          <w:rFonts w:ascii="Times New Roman" w:hAnsi="Times New Roman"/>
          <w:b/>
          <w:bCs/>
          <w:lang w:val="en-US"/>
        </w:rPr>
      </w:pPr>
      <w:r w:rsidRPr="007300A6">
        <w:rPr>
          <w:rFonts w:ascii="Times New Roman" w:eastAsiaTheme="minorHAnsi" w:hAnsi="Times New Roman"/>
          <w:b/>
          <w:bCs/>
          <w:caps/>
          <w:color w:val="315CD0"/>
          <w:lang w:val="en-US"/>
        </w:rPr>
        <w:t>2. THEORETICAL FRAMEWORK / FRAME OF REFERENCE</w:t>
      </w:r>
    </w:p>
    <w:p w:rsidR="00B43846" w:rsidRPr="007300A6" w:rsidRDefault="00B43846" w:rsidP="00B43846">
      <w:pPr>
        <w:spacing w:line="480" w:lineRule="auto"/>
        <w:jc w:val="both"/>
        <w:rPr>
          <w:rFonts w:ascii="Times New Roman" w:hAnsi="Times New Roman"/>
          <w:lang w:val="en-US"/>
        </w:rPr>
      </w:pPr>
      <w:r w:rsidRPr="007300A6">
        <w:rPr>
          <w:rFonts w:ascii="Times New Roman" w:hAnsi="Times New Roman"/>
          <w:lang w:val="en-US"/>
        </w:rPr>
        <w:t xml:space="preserve">[The theoretical framework section -or referential framework, as appropriate- should present those theoretical or conceptual elements that support the research presented in the article. </w:t>
      </w:r>
      <w:r w:rsidRPr="007300A6">
        <w:rPr>
          <w:rFonts w:ascii="Times New Roman" w:hAnsi="Times New Roman"/>
          <w:lang w:val="en-US"/>
        </w:rPr>
        <w:lastRenderedPageBreak/>
        <w:t>Therefore, it will be of utmost importance to provide sufficient clarity to give a clear theoretical overview, which in turn will allow a better understanding of the following sections of the manuscript. For this section, the author should especially consider using anachronistic bibliographic citations with respect to the date of presentation of the article only in case they are necessary references -for example, if he/she is researching on political theory and needs to cite documents published in the 1950s or 1960s to give context to the theoretical bases of his/her manuscript-; otherwise, use bibliographic citations within a window of 5 years at the most. In addition, at least 5 of the citations in this section should correspond to materials in English].</w:t>
      </w:r>
    </w:p>
    <w:p w:rsidR="00B43846" w:rsidRPr="001851D8" w:rsidRDefault="00B43846" w:rsidP="00B43846">
      <w:pPr>
        <w:spacing w:line="480" w:lineRule="auto"/>
        <w:jc w:val="both"/>
        <w:rPr>
          <w:rFonts w:ascii="Times New Roman" w:hAnsi="Times New Roman"/>
          <w:lang w:val="en-US"/>
        </w:rPr>
      </w:pPr>
      <w:r w:rsidRPr="007300A6">
        <w:rPr>
          <w:rFonts w:ascii="Times New Roman" w:eastAsiaTheme="minorHAnsi" w:hAnsi="Times New Roman"/>
          <w:b/>
          <w:bCs/>
          <w:caps/>
          <w:color w:val="315CD0"/>
          <w:lang w:val="en-US"/>
        </w:rPr>
        <w:t>3.</w:t>
      </w:r>
      <w:r w:rsidRPr="007300A6">
        <w:rPr>
          <w:rFonts w:ascii="Times New Roman" w:eastAsiaTheme="minorHAnsi" w:hAnsi="Times New Roman"/>
          <w:b/>
          <w:bCs/>
          <w:caps/>
          <w:color w:val="315CD0"/>
          <w:lang w:val="en-US"/>
        </w:rPr>
        <w:tab/>
        <w:t>REFLECTION</w:t>
      </w:r>
    </w:p>
    <w:p w:rsidR="00B43846" w:rsidRDefault="00B43846" w:rsidP="00B43846">
      <w:pPr>
        <w:spacing w:line="480" w:lineRule="auto"/>
        <w:jc w:val="both"/>
        <w:rPr>
          <w:rFonts w:ascii="Times New Roman" w:hAnsi="Times New Roman"/>
          <w:lang w:val="en-US"/>
        </w:rPr>
      </w:pPr>
      <w:r w:rsidRPr="007300A6">
        <w:rPr>
          <w:rFonts w:ascii="Times New Roman" w:hAnsi="Times New Roman"/>
          <w:lang w:val="en-US"/>
        </w:rPr>
        <w:t>[In this section the author will present in a logical and orderly manner the ideas, arguments and reflections that give rise to the manuscript, revealing the way in which he/she seeks to persuade the reader with respect to the project that gave rise to the work presented. In this sense, to ensure greater understanding by the reader, it is suggested that the author may use diagrams or divide this section into chapters that generate a common thread towards the purpose pursued with the exercise of reflection (it is usual to use subtitles to give argumentative clarity). The author should consider that in case of using quotations to support the proposed arguments, he/she should only use anachronistic references to the date of submission of the article if strictly necessary -for example, if he/she is researching on behavioral patterns and should refer to authors such as Freud and his publications from the first half of the 20th century-, otherwise the quotations should be within a publication window of no more than 5 years].</w:t>
      </w:r>
    </w:p>
    <w:p w:rsidR="00B43846" w:rsidRPr="007300A6" w:rsidRDefault="00B43846" w:rsidP="00B43846">
      <w:pPr>
        <w:spacing w:line="480" w:lineRule="auto"/>
        <w:jc w:val="both"/>
        <w:rPr>
          <w:rFonts w:ascii="Times New Roman" w:eastAsiaTheme="minorHAnsi" w:hAnsi="Times New Roman"/>
          <w:b/>
          <w:bCs/>
          <w:caps/>
          <w:color w:val="315CD0"/>
          <w:lang w:val="en-US"/>
        </w:rPr>
      </w:pPr>
      <w:r>
        <w:rPr>
          <w:rFonts w:ascii="Times New Roman" w:eastAsiaTheme="minorHAnsi" w:hAnsi="Times New Roman"/>
          <w:b/>
          <w:bCs/>
          <w:caps/>
          <w:color w:val="315CD0"/>
          <w:lang w:val="en-US"/>
        </w:rPr>
        <w:t>4.</w:t>
      </w:r>
      <w:r w:rsidRPr="007300A6">
        <w:rPr>
          <w:rFonts w:ascii="Times New Roman" w:eastAsiaTheme="minorHAnsi" w:hAnsi="Times New Roman"/>
          <w:b/>
          <w:bCs/>
          <w:caps/>
          <w:color w:val="315CD0"/>
          <w:lang w:val="en-US"/>
        </w:rPr>
        <w:t xml:space="preserve"> CONCLUSIONS</w:t>
      </w:r>
    </w:p>
    <w:p w:rsidR="00B43846" w:rsidRDefault="00B43846" w:rsidP="00B43846">
      <w:pPr>
        <w:spacing w:line="480" w:lineRule="auto"/>
        <w:jc w:val="both"/>
        <w:rPr>
          <w:rFonts w:ascii="Times New Roman" w:hAnsi="Times New Roman"/>
          <w:lang w:val="en-US"/>
        </w:rPr>
      </w:pPr>
      <w:r w:rsidRPr="007300A6">
        <w:rPr>
          <w:rFonts w:ascii="Times New Roman" w:hAnsi="Times New Roman"/>
          <w:lang w:val="en-US"/>
        </w:rPr>
        <w:lastRenderedPageBreak/>
        <w:t xml:space="preserve">[In this section the author will present the main inferences drawn from the results obtained in the study. Therefore, it will be crucial to show how the study responds to the objectives set, as well as the usefulness of the findings for the field of knowledge in which the article is included. Likewise, it is important that new research questions derived from the study can be referred to. The author should not use bibliographic citations for this section]. </w:t>
      </w:r>
    </w:p>
    <w:p w:rsidR="00B43846" w:rsidRDefault="00B43846" w:rsidP="00B43846">
      <w:pPr>
        <w:spacing w:line="480" w:lineRule="auto"/>
        <w:jc w:val="both"/>
        <w:rPr>
          <w:rFonts w:ascii="Times New Roman" w:hAnsi="Times New Roman"/>
          <w:lang w:val="en-US"/>
        </w:rPr>
      </w:pPr>
    </w:p>
    <w:p w:rsidR="00B43846" w:rsidRPr="001851D8" w:rsidRDefault="00B43846" w:rsidP="00B43846">
      <w:pPr>
        <w:spacing w:line="480" w:lineRule="auto"/>
        <w:jc w:val="both"/>
        <w:rPr>
          <w:rFonts w:ascii="Times New Roman" w:hAnsi="Times New Roman"/>
          <w:lang w:val="en-US"/>
        </w:rPr>
      </w:pPr>
      <w:r w:rsidRPr="001851D8">
        <w:rPr>
          <w:rFonts w:ascii="Times New Roman" w:hAnsi="Times New Roman"/>
          <w:b/>
          <w:bCs/>
          <w:lang w:val="en-US"/>
        </w:rPr>
        <w:t>Acknowledgments</w:t>
      </w:r>
    </w:p>
    <w:p w:rsidR="00B43846" w:rsidRPr="001851D8" w:rsidRDefault="00B43846" w:rsidP="00B43846">
      <w:pPr>
        <w:spacing w:line="480" w:lineRule="auto"/>
        <w:jc w:val="both"/>
        <w:rPr>
          <w:rFonts w:ascii="Times New Roman" w:hAnsi="Times New Roman"/>
          <w:lang w:val="en-US"/>
        </w:rPr>
      </w:pPr>
      <w:r w:rsidRPr="001851D8">
        <w:rPr>
          <w:rFonts w:ascii="Times New Roman" w:hAnsi="Times New Roman"/>
          <w:lang w:val="en-US"/>
        </w:rPr>
        <w:t>[This is a voluntary section within the structure of the scientific article. Briefly (no longer than 1 paragraph), the author may express his/her gratitude to agents, institutions or persons whom he/she considers relevant to highlight for the contribution made in the generation of the article presented. In the case of having received funding from a particular call for proposals, list the project code -for example, projects funded by the Ministry of Science and Technology, international cooperation agencies and others-].</w:t>
      </w:r>
    </w:p>
    <w:p w:rsidR="00B43846" w:rsidRPr="001851D8" w:rsidRDefault="00B43846" w:rsidP="00B43846">
      <w:pPr>
        <w:spacing w:line="480" w:lineRule="auto"/>
        <w:jc w:val="both"/>
        <w:rPr>
          <w:rFonts w:ascii="Times New Roman" w:hAnsi="Times New Roman"/>
          <w:lang w:val="en-US"/>
        </w:rPr>
      </w:pPr>
    </w:p>
    <w:p w:rsidR="00B43846" w:rsidRPr="001851D8" w:rsidRDefault="00B43846" w:rsidP="00B43846">
      <w:pPr>
        <w:spacing w:line="480" w:lineRule="auto"/>
        <w:jc w:val="both"/>
        <w:rPr>
          <w:rFonts w:ascii="Times New Roman" w:hAnsi="Times New Roman"/>
          <w:lang w:val="en-US"/>
        </w:rPr>
      </w:pPr>
      <w:r w:rsidRPr="001851D8">
        <w:rPr>
          <w:rFonts w:ascii="Times New Roman" w:hAnsi="Times New Roman"/>
          <w:b/>
          <w:bCs/>
          <w:lang w:val="en-US"/>
        </w:rPr>
        <w:t>Conflicts of interest</w:t>
      </w:r>
    </w:p>
    <w:p w:rsidR="00B43846" w:rsidRPr="001851D8" w:rsidRDefault="00B43846" w:rsidP="00B43846">
      <w:pPr>
        <w:spacing w:line="480" w:lineRule="auto"/>
        <w:jc w:val="both"/>
        <w:rPr>
          <w:rFonts w:ascii="Times New Roman" w:hAnsi="Times New Roman"/>
          <w:lang w:val="en-US"/>
        </w:rPr>
      </w:pPr>
      <w:r w:rsidRPr="001851D8">
        <w:rPr>
          <w:rFonts w:ascii="Times New Roman" w:hAnsi="Times New Roman"/>
          <w:lang w:val="en-US"/>
        </w:rPr>
        <w:t>[The author must declare the existence -or not- of possible conflicts of interest that may arise in relation to the article submitted for publication and that may involve third parties (for a better understanding of this section, please read the manuscript published by</w:t>
      </w:r>
      <w:r>
        <w:rPr>
          <w:rFonts w:ascii="Times New Roman" w:hAnsi="Times New Roman"/>
          <w:lang w:val="en-US"/>
        </w:rPr>
        <w:t xml:space="preserve"> Becerra (2017) (see hyperlink)</w:t>
      </w:r>
      <w:r w:rsidRPr="001851D8">
        <w:rPr>
          <w:rFonts w:ascii="Times New Roman" w:hAnsi="Times New Roman"/>
          <w:lang w:val="en-US"/>
        </w:rPr>
        <w:t xml:space="preserve">]. </w:t>
      </w:r>
    </w:p>
    <w:p w:rsidR="00B43846" w:rsidRPr="001851D8" w:rsidRDefault="00B43846" w:rsidP="00B43846">
      <w:pPr>
        <w:spacing w:line="480" w:lineRule="auto"/>
        <w:jc w:val="both"/>
        <w:rPr>
          <w:rFonts w:ascii="Times New Roman" w:hAnsi="Times New Roman"/>
          <w:lang w:val="en-US"/>
        </w:rPr>
      </w:pPr>
    </w:p>
    <w:p w:rsidR="00B43846" w:rsidRPr="001851D8" w:rsidRDefault="00B43846" w:rsidP="00B43846">
      <w:pPr>
        <w:spacing w:line="480" w:lineRule="auto"/>
        <w:jc w:val="both"/>
        <w:rPr>
          <w:rFonts w:ascii="Times New Roman" w:hAnsi="Times New Roman"/>
          <w:sz w:val="28"/>
          <w:szCs w:val="28"/>
          <w:lang w:val="en-US"/>
        </w:rPr>
      </w:pPr>
      <w:r>
        <w:rPr>
          <w:rFonts w:ascii="Times New Roman" w:hAnsi="Times New Roman"/>
          <w:b/>
          <w:bCs/>
          <w:lang w:val="en-US"/>
        </w:rPr>
        <w:t>R</w:t>
      </w:r>
      <w:r w:rsidRPr="001851D8">
        <w:rPr>
          <w:rFonts w:ascii="Times New Roman" w:hAnsi="Times New Roman"/>
          <w:b/>
          <w:bCs/>
          <w:lang w:val="en-US"/>
        </w:rPr>
        <w:t>eferences</w:t>
      </w:r>
    </w:p>
    <w:p w:rsidR="00B43846" w:rsidRPr="007300A6" w:rsidRDefault="00B43846" w:rsidP="00B43846">
      <w:pPr>
        <w:spacing w:line="480" w:lineRule="auto"/>
        <w:rPr>
          <w:rFonts w:ascii="Times New Roman" w:hAnsi="Times New Roman"/>
          <w:lang w:val="en-US"/>
        </w:rPr>
      </w:pPr>
      <w:r w:rsidRPr="007300A6">
        <w:rPr>
          <w:rFonts w:ascii="Times New Roman" w:hAnsi="Times New Roman"/>
          <w:lang w:val="en-US"/>
        </w:rPr>
        <w:t xml:space="preserve">[The bibliographic references listed in the article should be the support of the different materials cited throughout the manuscript. For their presentation, the APA Norms in their last edition in force will be taken into account (the author can access the manual designed </w:t>
      </w:r>
      <w:r w:rsidRPr="007300A6">
        <w:rPr>
          <w:rFonts w:ascii="Times New Roman" w:hAnsi="Times New Roman"/>
          <w:lang w:val="en-US"/>
        </w:rPr>
        <w:lastRenderedPageBreak/>
        <w:t>by the journal). The author should consider that at least 30% of the total number of references used in the article should correspond to literature in English (i.e., for a submission supported by 30 bibliographic references, 9 of them should correspond to materials in English), and self-citation should not exceed 10% of the references used].</w:t>
      </w:r>
    </w:p>
    <w:p w:rsidR="00B43846" w:rsidRPr="001851D8" w:rsidRDefault="00B43846" w:rsidP="00B43846">
      <w:pPr>
        <w:spacing w:line="480" w:lineRule="auto"/>
        <w:jc w:val="center"/>
        <w:rPr>
          <w:rFonts w:ascii="Times New Roman" w:hAnsi="Times New Roman"/>
          <w:b/>
          <w:bCs/>
          <w:sz w:val="28"/>
          <w:szCs w:val="28"/>
          <w:lang w:val="en-US"/>
        </w:rPr>
      </w:pPr>
    </w:p>
    <w:p w:rsidR="00B43846" w:rsidRPr="001851D8" w:rsidRDefault="00B43846" w:rsidP="00B43846">
      <w:pPr>
        <w:shd w:val="clear" w:color="auto" w:fill="FFFFFF"/>
        <w:spacing w:after="225"/>
        <w:jc w:val="both"/>
        <w:rPr>
          <w:rFonts w:ascii="Times New Roman" w:eastAsia="Times New Roman" w:hAnsi="Times New Roman"/>
          <w:color w:val="000000"/>
          <w:lang w:val="en-US" w:eastAsia="es-ES_tradnl"/>
        </w:rPr>
      </w:pPr>
    </w:p>
    <w:p w:rsidR="00B43846" w:rsidRPr="001851D8" w:rsidRDefault="00B43846" w:rsidP="00B43846">
      <w:pPr>
        <w:rPr>
          <w:lang w:val="en-US"/>
        </w:rPr>
      </w:pPr>
      <w:r w:rsidRPr="001851D8">
        <w:rPr>
          <w:lang w:val="en-US"/>
        </w:rPr>
        <w:t xml:space="preserve"> </w:t>
      </w:r>
    </w:p>
    <w:p w:rsidR="004567B1" w:rsidRPr="00B43846" w:rsidRDefault="004567B1">
      <w:pPr>
        <w:rPr>
          <w:lang w:val="en-US"/>
        </w:rPr>
      </w:pPr>
      <w:bookmarkStart w:id="0" w:name="_GoBack"/>
      <w:bookmarkEnd w:id="0"/>
    </w:p>
    <w:sectPr w:rsidR="004567B1" w:rsidRPr="00B43846">
      <w:head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F7B" w:rsidRDefault="005A0F7B">
      <w:r>
        <w:separator/>
      </w:r>
    </w:p>
  </w:endnote>
  <w:endnote w:type="continuationSeparator" w:id="0">
    <w:p w:rsidR="005A0F7B" w:rsidRDefault="005A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F7B" w:rsidRDefault="005A0F7B">
      <w:r>
        <w:separator/>
      </w:r>
    </w:p>
  </w:footnote>
  <w:footnote w:type="continuationSeparator" w:id="0">
    <w:p w:rsidR="005A0F7B" w:rsidRDefault="005A0F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7B1" w:rsidRDefault="005A0F7B">
    <w:pPr>
      <w:pBdr>
        <w:top w:val="nil"/>
        <w:left w:val="nil"/>
        <w:bottom w:val="nil"/>
        <w:right w:val="nil"/>
        <w:between w:val="nil"/>
      </w:pBdr>
      <w:tabs>
        <w:tab w:val="center" w:pos="4252"/>
        <w:tab w:val="right" w:pos="8504"/>
      </w:tabs>
      <w:rPr>
        <w:color w:val="000000"/>
      </w:rPr>
    </w:pPr>
    <w:r>
      <w:rPr>
        <w:noProof/>
        <w:lang w:val="en-US"/>
      </w:rPr>
      <w:drawing>
        <wp:anchor distT="0" distB="0" distL="0" distR="0" simplePos="0" relativeHeight="251658240" behindDoc="1" locked="0" layoutInCell="1" hidden="0" allowOverlap="1">
          <wp:simplePos x="0" y="0"/>
          <wp:positionH relativeFrom="column">
            <wp:posOffset>-1080134</wp:posOffset>
          </wp:positionH>
          <wp:positionV relativeFrom="paragraph">
            <wp:posOffset>-449579</wp:posOffset>
          </wp:positionV>
          <wp:extent cx="7834519" cy="1006919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4519" cy="1006919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7B1"/>
    <w:rsid w:val="004567B1"/>
    <w:rsid w:val="005A0F7B"/>
    <w:rsid w:val="00B43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C91C8B-3889-4AFC-A85A-1F2D1E9C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D639B"/>
    <w:pPr>
      <w:tabs>
        <w:tab w:val="center" w:pos="4252"/>
        <w:tab w:val="right" w:pos="8504"/>
      </w:tabs>
    </w:pPr>
  </w:style>
  <w:style w:type="character" w:customStyle="1" w:styleId="EncabezadoCar">
    <w:name w:val="Encabezado Car"/>
    <w:basedOn w:val="Fuentedeprrafopredeter"/>
    <w:link w:val="Encabezado"/>
    <w:uiPriority w:val="99"/>
    <w:rsid w:val="006D639B"/>
  </w:style>
  <w:style w:type="paragraph" w:styleId="Piedepgina">
    <w:name w:val="footer"/>
    <w:basedOn w:val="Normal"/>
    <w:link w:val="PiedepginaCar"/>
    <w:uiPriority w:val="99"/>
    <w:unhideWhenUsed/>
    <w:rsid w:val="006D639B"/>
    <w:pPr>
      <w:tabs>
        <w:tab w:val="center" w:pos="4252"/>
        <w:tab w:val="right" w:pos="8504"/>
      </w:tabs>
    </w:pPr>
  </w:style>
  <w:style w:type="character" w:customStyle="1" w:styleId="PiedepginaCar">
    <w:name w:val="Pie de página Car"/>
    <w:basedOn w:val="Fuentedeprrafopredeter"/>
    <w:link w:val="Piedepgina"/>
    <w:uiPriority w:val="99"/>
    <w:rsid w:val="006D639B"/>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B438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vocabularis.crai.ub.edu/es/thu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ocabularies.unesco.org/browser/thesaurus/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ecs.bvsalud.org/E/homepagee.htm" TargetMode="External"/><Relationship Id="rId4" Type="http://schemas.openxmlformats.org/officeDocument/2006/relationships/webSettings" Target="webSettings.xml"/><Relationship Id="rId9" Type="http://schemas.openxmlformats.org/officeDocument/2006/relationships/hyperlink" Target="https://www.aeaweb.org/econlit/jelCodes.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hrgwr2AM8mtSRTDmhXAFr6SyLw==">CgMxLjA4AHIhMS1oUzZYSC1oQUR6M0REZ2tmYXpNQ0tLQUZNWi1Ld1Rw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1059</Words>
  <Characters>6041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Investigacion Sello Editorial</dc:creator>
  <cp:lastModifiedBy>User</cp:lastModifiedBy>
  <cp:revision>2</cp:revision>
  <dcterms:created xsi:type="dcterms:W3CDTF">2024-06-07T21:50:00Z</dcterms:created>
  <dcterms:modified xsi:type="dcterms:W3CDTF">2024-06-07T21:50:00Z</dcterms:modified>
</cp:coreProperties>
</file>